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FA90A8" wp14:paraId="2257EAE8" wp14:textId="55A9DB7B">
      <w:pPr>
        <w:rPr>
          <w:rFonts w:ascii="Trebuchet MS" w:hAnsi="Trebuchet MS" w:eastAsia="Trebuchet MS" w:cs="Trebuchet MS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</w:pP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Open </w:t>
      </w: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Baptists</w:t>
      </w:r>
    </w:p>
    <w:p xmlns:wp14="http://schemas.microsoft.com/office/word/2010/wordml" w:rsidP="3FFA90A8" wp14:paraId="2F5ABFBB" wp14:textId="6A0AE444">
      <w:pPr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44"/>
          <w:szCs w:val="44"/>
          <w:lang w:val="en-US"/>
        </w:rPr>
      </w:pP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Code of Conduct</w:t>
      </w:r>
    </w:p>
    <w:p xmlns:wp14="http://schemas.microsoft.com/office/word/2010/wordml" w:rsidP="3FFA90A8" wp14:paraId="52D5CE8F" wp14:textId="4A15955D">
      <w:pPr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44"/>
          <w:szCs w:val="44"/>
          <w:lang w:val="en-US"/>
        </w:rPr>
      </w:pPr>
    </w:p>
    <w:p xmlns:wp14="http://schemas.microsoft.com/office/word/2010/wordml" w:rsidP="3FFA90A8" wp14:paraId="636B5046" wp14:textId="32164823">
      <w:pPr>
        <w:keepNext w:val="1"/>
        <w:keepLines w:val="1"/>
        <w:rPr>
          <w:rFonts w:ascii="Trebuchet MS" w:hAnsi="Trebuchet MS" w:eastAsia="Trebuchet MS" w:cs="Trebuchet MS"/>
          <w:noProof w:val="0"/>
          <w:sz w:val="32"/>
          <w:szCs w:val="32"/>
          <w:lang w:val="en-US"/>
        </w:rPr>
      </w:pP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sz w:val="32"/>
          <w:szCs w:val="32"/>
          <w:lang w:val="en-GB"/>
        </w:rPr>
        <w:t xml:space="preserve">1.Staff and Volunteers are encouraged to:  </w:t>
      </w:r>
    </w:p>
    <w:p xmlns:wp14="http://schemas.microsoft.com/office/word/2010/wordml" w:rsidP="3FFA90A8" wp14:paraId="01E5E67F" wp14:textId="4AA425AA">
      <w:pPr>
        <w:rPr>
          <w:rFonts w:ascii="Trebuchet MS" w:hAnsi="Trebuchet MS" w:eastAsia="Trebuchet MS" w:cs="Trebuchet MS"/>
          <w:noProof w:val="0"/>
          <w:sz w:val="28"/>
          <w:szCs w:val="28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8"/>
          <w:szCs w:val="28"/>
          <w:lang w:val="en-GB"/>
        </w:rPr>
        <w:t>Nurture healthy relationships:</w:t>
      </w:r>
    </w:p>
    <w:p xmlns:wp14="http://schemas.microsoft.com/office/word/2010/wordml" w:rsidP="3FFA90A8" wp14:paraId="187A2AD4" wp14:textId="1F1FC58D">
      <w:pPr>
        <w:pStyle w:val="ListParagraph"/>
        <w:numPr>
          <w:ilvl w:val="0"/>
          <w:numId w:val="1"/>
        </w:numPr>
        <w:ind w:left="426" w:hanging="426"/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treat others with respect </w:t>
      </w:r>
    </w:p>
    <w:p xmlns:wp14="http://schemas.microsoft.com/office/word/2010/wordml" w:rsidP="3FFA90A8" wp14:paraId="13047FFB" wp14:textId="39ABB38E">
      <w:pPr>
        <w:pStyle w:val="ListParagraph"/>
        <w:numPr>
          <w:ilvl w:val="0"/>
          <w:numId w:val="1"/>
        </w:numPr>
        <w:ind w:left="426" w:hanging="426"/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be accountable </w:t>
      </w:r>
    </w:p>
    <w:p xmlns:wp14="http://schemas.microsoft.com/office/word/2010/wordml" w:rsidP="3FFA90A8" wp14:paraId="1A942255" wp14:textId="3EE4D072">
      <w:pPr>
        <w:pStyle w:val="ListParagraph"/>
        <w:numPr>
          <w:ilvl w:val="0"/>
          <w:numId w:val="1"/>
        </w:numPr>
        <w:ind w:left="426" w:hanging="426"/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cooperate with other staff and volunteers </w:t>
      </w:r>
    </w:p>
    <w:p xmlns:wp14="http://schemas.microsoft.com/office/word/2010/wordml" w:rsidP="3FFA90A8" wp14:paraId="040CBE3F" wp14:textId="3572EA79">
      <w:pPr>
        <w:pStyle w:val="ListParagraph"/>
        <w:numPr>
          <w:ilvl w:val="0"/>
          <w:numId w:val="1"/>
        </w:numPr>
        <w:ind w:left="426" w:hanging="426"/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treat every program participant fairly and equitably</w:t>
      </w:r>
    </w:p>
    <w:p xmlns:wp14="http://schemas.microsoft.com/office/word/2010/wordml" w:rsidP="3FFA90A8" wp14:paraId="22399EA0" wp14:textId="7207FCDE">
      <w:pPr>
        <w:pStyle w:val="ListParagraph"/>
        <w:numPr>
          <w:ilvl w:val="0"/>
          <w:numId w:val="1"/>
        </w:numPr>
        <w:ind w:left="426" w:hanging="426"/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acknowledge when they are out of their depth, or do not 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possess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 the required skill set in difficult pastoral situations (such as helping a victim of abuse, or a person who needs professional counselling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) and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 seek help from the Protection of Vulnerable People Committee or a recognised minister.</w:t>
      </w:r>
    </w:p>
    <w:p xmlns:wp14="http://schemas.microsoft.com/office/word/2010/wordml" w:rsidP="3FFA90A8" wp14:paraId="18EC4FD5" wp14:textId="79DB78AF">
      <w:pPr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FA90A8" wp14:paraId="58EEF508" wp14:textId="4B4B8989">
      <w:pPr>
        <w:keepNext w:val="1"/>
        <w:keepLines w:val="1"/>
        <w:rPr>
          <w:rFonts w:ascii="Trebuchet MS" w:hAnsi="Trebuchet MS" w:eastAsia="Trebuchet MS" w:cs="Trebuchet MS"/>
          <w:noProof w:val="0"/>
          <w:sz w:val="32"/>
          <w:szCs w:val="32"/>
          <w:lang w:val="en-US"/>
        </w:rPr>
      </w:pP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sz w:val="32"/>
          <w:szCs w:val="32"/>
          <w:lang w:val="en-GB"/>
        </w:rPr>
        <w:t>2.Staff and Volunteers commit to:</w:t>
      </w:r>
    </w:p>
    <w:p xmlns:wp14="http://schemas.microsoft.com/office/word/2010/wordml" w:rsidP="3FFA90A8" wp14:paraId="4DFA5C43" wp14:textId="1B9FE9EE">
      <w:pPr>
        <w:rPr>
          <w:rFonts w:ascii="Trebuchet MS" w:hAnsi="Trebuchet MS" w:eastAsia="Trebuchet MS" w:cs="Trebuchet MS"/>
          <w:noProof w:val="0"/>
          <w:sz w:val="28"/>
          <w:szCs w:val="28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8"/>
          <w:szCs w:val="28"/>
          <w:lang w:val="en-GB"/>
        </w:rPr>
        <w:t>As a staff member/volunteer of Open Baptists, I promise to: </w:t>
      </w:r>
    </w:p>
    <w:p xmlns:wp14="http://schemas.microsoft.com/office/word/2010/wordml" w:rsidP="3FFA90A8" wp14:paraId="403FB9B6" wp14:textId="07D00E2B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uphold, support and abide by the </w:t>
      </w:r>
      <w:r w:rsidRPr="3FFA90A8" w:rsidR="03825F0C">
        <w:rPr>
          <w:rFonts w:ascii="Trebuchet MS" w:hAnsi="Trebuchet MS" w:eastAsia="Trebuchet MS" w:cs="Trebuchet MS"/>
          <w:i w:val="1"/>
          <w:iCs w:val="1"/>
          <w:noProof w:val="0"/>
          <w:sz w:val="24"/>
          <w:szCs w:val="24"/>
          <w:lang w:val="en-US"/>
        </w:rPr>
        <w:t>Protection of Vulnerable People Policy</w:t>
      </w: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;  </w:t>
      </w:r>
    </w:p>
    <w:p xmlns:wp14="http://schemas.microsoft.com/office/word/2010/wordml" w:rsidP="3FFA90A8" wp14:paraId="70BAE6A2" wp14:textId="3E4320E0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respond to reasonable directions from the person with responsibility for the ministry I am involved in; </w:t>
      </w:r>
    </w:p>
    <w:p xmlns:wp14="http://schemas.microsoft.com/office/word/2010/wordml" w:rsidP="3FFA90A8" wp14:paraId="608B4DBB" wp14:textId="15F6FC44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communicate with integrity, including wise and accountable use of electronic communication.</w:t>
      </w:r>
    </w:p>
    <w:p xmlns:wp14="http://schemas.microsoft.com/office/word/2010/wordml" w:rsidP="3FFA90A8" wp14:paraId="6E65AF54" wp14:textId="3D9B97DE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not knowingly make false, misleading, or deceptive statements; </w:t>
      </w:r>
    </w:p>
    <w:p xmlns:wp14="http://schemas.microsoft.com/office/word/2010/wordml" w:rsidP="3FFA90A8" wp14:paraId="070E6D2C" wp14:textId="581FFAF4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not engage in bullying, harassment, emotional abuse, spiritual abuse, physical abuse, sexual abuse, of any person including my own family; </w:t>
      </w:r>
    </w:p>
    <w:p xmlns:wp14="http://schemas.microsoft.com/office/word/2010/wordml" w:rsidP="3FFA90A8" wp14:paraId="0E20629F" wp14:textId="59C0BF12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not act violently or intentionally provoke violence; </w:t>
      </w:r>
    </w:p>
    <w:p xmlns:wp14="http://schemas.microsoft.com/office/word/2010/wordml" w:rsidP="3FFA90A8" wp14:paraId="315C228E" wp14:textId="1D4CFBB8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uphold confidentiality; not disclose any confidential information without the consent of the person providing the information (except where there is a legal obligation); </w:t>
      </w:r>
    </w:p>
    <w:p xmlns:wp14="http://schemas.microsoft.com/office/word/2010/wordml" w:rsidP="3FFA90A8" wp14:paraId="00E25722" wp14:textId="3BC47B76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report concerns about misconduct and/or abuse according to Open Baptist’s </w:t>
      </w:r>
      <w:r w:rsidRPr="3FFA90A8" w:rsidR="03825F0C">
        <w:rPr>
          <w:rFonts w:ascii="Trebuchet MS" w:hAnsi="Trebuchet MS" w:eastAsia="Trebuchet MS" w:cs="Trebuchet MS"/>
          <w:i w:val="1"/>
          <w:iCs w:val="1"/>
          <w:noProof w:val="0"/>
          <w:sz w:val="24"/>
          <w:szCs w:val="24"/>
          <w:lang w:val="en-US"/>
        </w:rPr>
        <w:t>Protection of Vulnerable People Policy</w:t>
      </w: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and relevant procedures; </w:t>
      </w:r>
    </w:p>
    <w:p xmlns:wp14="http://schemas.microsoft.com/office/word/2010/wordml" w:rsidP="3FFA90A8" wp14:paraId="710A9DE1" wp14:textId="425A195D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disclose all relevant information as part of completing the </w:t>
      </w:r>
      <w:r w:rsidRPr="3FFA90A8" w:rsidR="03825F0C">
        <w:rPr>
          <w:rFonts w:ascii="Trebuchet MS" w:hAnsi="Trebuchet MS" w:eastAsia="Trebuchet MS" w:cs="Trebuchet MS"/>
          <w:i w:val="1"/>
          <w:iCs w:val="1"/>
          <w:noProof w:val="0"/>
          <w:sz w:val="24"/>
          <w:szCs w:val="24"/>
          <w:lang w:val="en-US"/>
        </w:rPr>
        <w:t xml:space="preserve">Screening Check Questionnaire </w:t>
      </w: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if I have not already done so; </w:t>
      </w:r>
    </w:p>
    <w:p xmlns:wp14="http://schemas.microsoft.com/office/word/2010/wordml" w:rsidP="3FFA90A8" wp14:paraId="5AAAED68" wp14:textId="35FD22BE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disclose to the Open Baptists Board or its delegate if I am investigated for any criminal offences or have any knowledge of serious unlawful activity in the Open Baptists context; </w:t>
      </w:r>
    </w:p>
    <w:p xmlns:wp14="http://schemas.microsoft.com/office/word/2010/wordml" w:rsidP="3FFA90A8" wp14:paraId="78966A9A" wp14:textId="05F57304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express my sexuality in healthy and God directed ways:</w:t>
      </w:r>
    </w:p>
    <w:p xmlns:wp14="http://schemas.microsoft.com/office/word/2010/wordml" w:rsidP="3FFA90A8" wp14:paraId="7BD25955" wp14:textId="33DCA827">
      <w:pPr>
        <w:ind w:left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- </w:t>
      </w: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recognise that it is inappropriate to access any type of pornographic material and, if I struggle with this addiction, I will seek professional help;</w:t>
      </w:r>
    </w:p>
    <w:p xmlns:wp14="http://schemas.microsoft.com/office/word/2010/wordml" w:rsidP="3FFA90A8" wp14:paraId="0FF136CC" wp14:textId="02273E23">
      <w:pPr>
        <w:shd w:val="clear" w:color="auto" w:fill="FFFFFF" w:themeFill="background1"/>
        <w:spacing w:after="0" w:line="240" w:lineRule="auto"/>
        <w:ind w:firstLine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- ensure that romantic interactions are meaningfully consensual;</w:t>
      </w:r>
    </w:p>
    <w:p xmlns:wp14="http://schemas.microsoft.com/office/word/2010/wordml" w:rsidP="3FFA90A8" wp14:paraId="14B027B7" wp14:textId="47ECCD5F">
      <w:pPr>
        <w:shd w:val="clear" w:color="auto" w:fill="FFFFFF" w:themeFill="background1"/>
        <w:spacing w:after="0" w:line="240" w:lineRule="auto"/>
        <w:ind w:firstLine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- give consideration to any power imbalances in intimate relationships. </w:t>
      </w:r>
    </w:p>
    <w:p xmlns:wp14="http://schemas.microsoft.com/office/word/2010/wordml" w:rsidP="3FFA90A8" wp14:paraId="330D9B6B" wp14:textId="182186DC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act with financial integrity, including:</w:t>
      </w:r>
    </w:p>
    <w:p xmlns:wp14="http://schemas.microsoft.com/office/word/2010/wordml" w:rsidP="3FFA90A8" wp14:paraId="190CFB9F" wp14:textId="3F1B9A42">
      <w:pPr>
        <w:ind w:left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- having accountable and transparent systems in place for financial matters. </w:t>
      </w:r>
    </w:p>
    <w:p xmlns:wp14="http://schemas.microsoft.com/office/word/2010/wordml" w:rsidP="3FFA90A8" wp14:paraId="2367F17C" wp14:textId="47548082">
      <w:pPr>
        <w:ind w:left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- not seeking personal advantage or financial gain from my position (other than in wages, recognised allowances and deductions). </w:t>
      </w:r>
    </w:p>
    <w:p xmlns:wp14="http://schemas.microsoft.com/office/word/2010/wordml" w:rsidP="3FFA90A8" wp14:paraId="26ACF49F" wp14:textId="7065A385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not take or use property belonging to others without express consent, including intellectual property (copyright); </w:t>
      </w:r>
    </w:p>
    <w:p xmlns:wp14="http://schemas.microsoft.com/office/word/2010/wordml" w:rsidP="3FFA90A8" wp14:paraId="07259FC4" wp14:textId="21FE5F13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not use any prohibited substance and be responsible in my use of substances that may be addictive (eg. prescriptions, alcohol); </w:t>
      </w:r>
    </w:p>
    <w:p xmlns:wp14="http://schemas.microsoft.com/office/word/2010/wordml" w:rsidP="3FFA90A8" wp14:paraId="36F72618" wp14:textId="2AF70C66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avoid ongoing counselling of people with whom I have pastoral relationships; and</w:t>
      </w:r>
    </w:p>
    <w:p xmlns:wp14="http://schemas.microsoft.com/office/word/2010/wordml" w:rsidP="3FFA90A8" wp14:paraId="26307856" wp14:textId="46747583">
      <w:pPr>
        <w:pStyle w:val="ListParagraph"/>
        <w:numPr>
          <w:ilvl w:val="0"/>
          <w:numId w:val="2"/>
        </w:numPr>
        <w:ind w:left="426" w:hanging="426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make alternative arrangements for pastoral ministry for any person with whom I may develop a romantic or intimate relationship. </w:t>
      </w:r>
    </w:p>
    <w:p xmlns:wp14="http://schemas.microsoft.com/office/word/2010/wordml" w:rsidP="3FFA90A8" wp14:paraId="1BBE01C8" wp14:textId="11DC385B">
      <w:pPr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</w:p>
    <w:p xmlns:wp14="http://schemas.microsoft.com/office/word/2010/wordml" w:rsidP="3FFA90A8" wp14:paraId="7BC804A6" wp14:textId="18FF2006">
      <w:pPr>
        <w:keepNext w:val="1"/>
        <w:keepLines w:val="1"/>
        <w:ind w:left="567" w:hanging="567"/>
        <w:rPr>
          <w:rFonts w:ascii="Trebuchet MS" w:hAnsi="Trebuchet MS" w:eastAsia="Trebuchet MS" w:cs="Trebuchet MS"/>
          <w:noProof w:val="0"/>
          <w:sz w:val="32"/>
          <w:szCs w:val="32"/>
          <w:lang w:val="en-US"/>
        </w:rPr>
      </w:pP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sz w:val="32"/>
          <w:szCs w:val="32"/>
          <w:lang w:val="en-GB"/>
        </w:rPr>
        <w:t xml:space="preserve">3.I understand that if there is a complaint against me relating to a breach of this </w:t>
      </w:r>
      <w:r w:rsidRPr="3FFA90A8" w:rsidR="03825F0C">
        <w:rPr>
          <w:rFonts w:ascii="Trebuchet MS" w:hAnsi="Trebuchet MS" w:eastAsia="Trebuchet MS" w:cs="Trebuchet MS"/>
          <w:b w:val="1"/>
          <w:bCs w:val="1"/>
          <w:i w:val="1"/>
          <w:iCs w:val="1"/>
          <w:noProof w:val="0"/>
          <w:sz w:val="32"/>
          <w:szCs w:val="32"/>
          <w:lang w:val="en-GB"/>
        </w:rPr>
        <w:t>Code of Conduct</w:t>
      </w:r>
      <w:r w:rsidRPr="3FFA90A8" w:rsidR="03825F0C">
        <w:rPr>
          <w:rFonts w:ascii="Trebuchet MS" w:hAnsi="Trebuchet MS" w:eastAsia="Trebuchet MS" w:cs="Trebuchet MS"/>
          <w:b w:val="1"/>
          <w:bCs w:val="1"/>
          <w:noProof w:val="0"/>
          <w:sz w:val="32"/>
          <w:szCs w:val="32"/>
          <w:lang w:val="en-GB"/>
        </w:rPr>
        <w:t>: </w:t>
      </w:r>
    </w:p>
    <w:p xmlns:wp14="http://schemas.microsoft.com/office/word/2010/wordml" w:rsidP="3FFA90A8" wp14:paraId="05159C1E" wp14:textId="5BE1E76D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and it is a plausible complaint relating to Child Sexual Abuse or Sexual Misconduct involving a child, Open Baptists may ask me to step aside from my duties while the complaint is being considered; and/or</w:t>
      </w:r>
    </w:p>
    <w:p xmlns:wp14="http://schemas.microsoft.com/office/word/2010/wordml" w:rsidP="3FFA90A8" wp14:paraId="7C2ABACB" wp14:textId="17E5D28D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if the complaint relates to serious misconduct and/or abuse (including Child Sexual Abuse) it will be reported to relevant government authorities in accordance with relevant legal requirements; and/or</w:t>
      </w:r>
    </w:p>
    <w:p xmlns:wp14="http://schemas.microsoft.com/office/word/2010/wordml" w:rsidP="3FFA90A8" wp14:paraId="07AB0F93" wp14:textId="56F3CC3D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I agree to 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participate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 in any process 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initiated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 xml:space="preserve"> under </w:t>
      </w:r>
      <w:r w:rsidRPr="3FFA90A8" w:rsidR="03825F0C">
        <w:rPr>
          <w:rFonts w:ascii="Trebuchet MS" w:hAnsi="Trebuchet MS" w:eastAsia="Trebuchet MS" w:cs="Trebuchet MS"/>
          <w:i w:val="1"/>
          <w:iCs w:val="1"/>
          <w:noProof w:val="0"/>
          <w:color w:val="221F1F"/>
          <w:sz w:val="24"/>
          <w:szCs w:val="24"/>
          <w:lang w:val="en-GB"/>
        </w:rPr>
        <w:t xml:space="preserve">the Procedure for Resolving Conflict, Procedure for Handling Complaints against Staff and Volunteers 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and/or</w:t>
      </w:r>
      <w:r w:rsidRPr="3FFA90A8" w:rsidR="03825F0C">
        <w:rPr>
          <w:rFonts w:ascii="Trebuchet MS" w:hAnsi="Trebuchet MS" w:eastAsia="Trebuchet MS" w:cs="Trebuchet MS"/>
          <w:i w:val="1"/>
          <w:iCs w:val="1"/>
          <w:noProof w:val="0"/>
          <w:color w:val="221F1F"/>
          <w:sz w:val="24"/>
          <w:szCs w:val="24"/>
          <w:lang w:val="en-GB"/>
        </w:rPr>
        <w:t xml:space="preserve"> Procedure for Responding to Child Protection Concerns</w:t>
      </w:r>
      <w:r w:rsidRPr="3FFA90A8" w:rsidR="03825F0C"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GB"/>
        </w:rPr>
        <w:t>.</w:t>
      </w:r>
    </w:p>
    <w:p xmlns:wp14="http://schemas.microsoft.com/office/word/2010/wordml" w:rsidP="3FFA90A8" wp14:paraId="4C5AA5C1" wp14:textId="3356EFC3">
      <w:p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</w:p>
    <w:p xmlns:wp14="http://schemas.microsoft.com/office/word/2010/wordml" w:rsidP="3FFA90A8" wp14:paraId="5D617802" wp14:textId="2B94F1DE">
      <w:p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</w:p>
    <w:p xmlns:wp14="http://schemas.microsoft.com/office/word/2010/wordml" w:rsidP="3FFA90A8" wp14:paraId="7D79DBD1" wp14:textId="1BF66AEE">
      <w:pPr>
        <w:rPr>
          <w:rFonts w:ascii="Trebuchet MS" w:hAnsi="Trebuchet MS" w:eastAsia="Trebuchet MS" w:cs="Trebuchet MS"/>
          <w:noProof w:val="0"/>
          <w:color w:val="221F1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070"/>
        <w:gridCol w:w="617"/>
        <w:gridCol w:w="2378"/>
        <w:gridCol w:w="3296"/>
      </w:tblGrid>
      <w:tr w:rsidR="3FFA90A8" w:rsidTr="3FFA90A8" w14:paraId="23370090">
        <w:trPr>
          <w:trHeight w:val="945"/>
        </w:trPr>
        <w:tc>
          <w:tcPr>
            <w:tcW w:w="9361" w:type="dxa"/>
            <w:gridSpan w:val="4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FFA90A8" w:rsidP="3FFA90A8" w:rsidRDefault="3FFA90A8" w14:paraId="3155EC9A" w14:textId="39FF3B1B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</w:p>
          <w:p w:rsidR="3FFA90A8" w:rsidP="3FFA90A8" w:rsidRDefault="3FFA90A8" w14:paraId="661923B5" w14:textId="186E91B1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fr-FR"/>
              </w:rPr>
              <w:t>I,__________________________________ have read, and agree to be bound by and uphold, the Code of Conduct for Staff and Volunteers.</w:t>
            </w: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3FFA90A8" w:rsidP="3FFA90A8" w:rsidRDefault="3FFA90A8" w14:paraId="7803A554" w14:textId="1EA8DB65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</w:tr>
      <w:tr w:rsidR="3FFA90A8" w:rsidTr="3FFA90A8" w14:paraId="0E821447">
        <w:trPr>
          <w:trHeight w:val="855"/>
        </w:trPr>
        <w:tc>
          <w:tcPr>
            <w:tcW w:w="3070" w:type="dxa"/>
            <w:tcBorders>
              <w:top w:val="nil" w:sz="6"/>
              <w:left w:val="single" w:sz="6"/>
              <w:bottom w:val="single" w:sz="6"/>
              <w:right w:val="nil" w:sz="6"/>
            </w:tcBorders>
            <w:tcMar>
              <w:left w:w="90" w:type="dxa"/>
              <w:right w:w="90" w:type="dxa"/>
            </w:tcMar>
            <w:vAlign w:val="center"/>
          </w:tcPr>
          <w:p w:rsidR="3FFA90A8" w:rsidP="3FFA90A8" w:rsidRDefault="3FFA90A8" w14:paraId="575F5CE9" w14:textId="2B82692E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fr-FR"/>
              </w:rPr>
              <w:t>Signature</w:t>
            </w: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617" w:type="dxa"/>
            <w:tcBorders>
              <w:top w:val="nil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FFA90A8" w:rsidP="3FFA90A8" w:rsidRDefault="3FFA90A8" w14:paraId="76DDA979" w14:textId="2009625D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378" w:type="dxa"/>
            <w:tcBorders>
              <w:top w:val="nil" w:sz="6"/>
              <w:left w:val="nil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FFA90A8" w:rsidP="3FFA90A8" w:rsidRDefault="3FFA90A8" w14:paraId="16228193" w14:textId="3E64299B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fr-FR"/>
              </w:rPr>
              <w:t>Date</w:t>
            </w: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3296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FFA90A8" w:rsidP="3FFA90A8" w:rsidRDefault="3FFA90A8" w14:paraId="6D131F4A" w14:textId="69F1070F">
            <w:pPr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</w:rPr>
            </w:pPr>
            <w:r w:rsidRPr="3FFA90A8" w:rsidR="3FFA90A8">
              <w:rPr>
                <w:rFonts w:ascii="Trebuchet MS" w:hAnsi="Trebuchet MS" w:eastAsia="Trebuchet MS" w:cs="Trebuchet MS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</w:tr>
    </w:tbl>
    <w:p xmlns:wp14="http://schemas.microsoft.com/office/word/2010/wordml" w:rsidP="3FFA90A8" wp14:paraId="5DEAF0A9" wp14:textId="1CCB9537">
      <w:pPr>
        <w:keepNext w:val="1"/>
        <w:keepLines w:val="1"/>
        <w:bidi w:val="0"/>
        <w:spacing w:before="240"/>
        <w:jc w:val="center"/>
        <w:rPr>
          <w:rFonts w:ascii="Trebuchet MS" w:hAnsi="Trebuchet MS" w:eastAsia="Trebuchet MS" w:cs="Trebuchet MS"/>
          <w:noProof w:val="0"/>
          <w:color w:val="221F1F"/>
          <w:sz w:val="32"/>
          <w:szCs w:val="32"/>
          <w:lang w:val="en-US"/>
        </w:rPr>
      </w:pPr>
    </w:p>
    <w:p xmlns:wp14="http://schemas.microsoft.com/office/word/2010/wordml" w:rsidP="3FFA90A8" wp14:paraId="235DE505" wp14:textId="38921F9B">
      <w:pPr>
        <w:bidi w:val="0"/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7C14253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52f36b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360" w:hanging="360"/>
      </w:pPr>
      <w:rPr>
        <w:rFonts w:hint="default" w:ascii="Trebuchet MS,Segoe UI" w:hAnsi="Trebuchet MS,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c6f3b1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Trebuchet MS" w:hAnsi="Trebuchet M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2ce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19C86"/>
    <w:rsid w:val="03825F0C"/>
    <w:rsid w:val="2A119C86"/>
    <w:rsid w:val="3FFA90A8"/>
    <w:rsid w:val="5E43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9C86"/>
  <w15:chartTrackingRefBased/>
  <w15:docId w15:val="{DB26D260-8607-47EE-AB70-649DACA23B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FA90A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c5e5c47839d4d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2026-03-17T05:20:21.4488798Z</dcterms:created>
  <dcterms:modified xsi:type="dcterms:W3CDTF">2026-03-17T05:21:41.7665546Z</dcterms:modified>
  <dc:creator>Secretary Open Baptists</dc:creator>
  <lastModifiedBy>Secretary Open Baptists</lastModifiedBy>
</coreProperties>
</file>